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50" w:rsidRDefault="00FA7C61">
      <w:r>
        <w:t>Odaberi neki tekst iz udžbenika koji još nismo čitali.</w:t>
      </w:r>
    </w:p>
    <w:p w:rsidR="00FA7C61" w:rsidRDefault="00FA7C61">
      <w:r>
        <w:t xml:space="preserve">Vježbaj čitati u sebi i naglas. </w:t>
      </w:r>
    </w:p>
    <w:p w:rsidR="00FA7C61" w:rsidRDefault="00FA7C61">
      <w:r>
        <w:t>Napiši u pisanku naslov i ime pisca, a zatim</w:t>
      </w:r>
      <w:bookmarkStart w:id="0" w:name="_GoBack"/>
      <w:bookmarkEnd w:id="0"/>
      <w:r>
        <w:t xml:space="preserve"> prepiši prvu rečenicu iz teksta.</w:t>
      </w:r>
    </w:p>
    <w:sectPr w:rsidR="00FA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39"/>
    <w:rsid w:val="00202F39"/>
    <w:rsid w:val="006D3250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CDD3"/>
  <w15:chartTrackingRefBased/>
  <w15:docId w15:val="{B45D04E4-11FD-4752-A942-8E0A50DE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2020-03-24T20:30:00Z</dcterms:created>
  <dcterms:modified xsi:type="dcterms:W3CDTF">2020-03-24T20:32:00Z</dcterms:modified>
</cp:coreProperties>
</file>