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B2" w:rsidRDefault="00B83E40">
      <w:r>
        <w:t xml:space="preserve">Dopuni ako nešto ne stižeš na satu. </w:t>
      </w:r>
    </w:p>
    <w:p w:rsidR="00B83E40" w:rsidRDefault="00B83E40">
      <w:r>
        <w:t xml:space="preserve">Vježbaj čitanje 10 min. </w:t>
      </w:r>
    </w:p>
    <w:p w:rsidR="00B83E40" w:rsidRDefault="00B83E40">
      <w:r>
        <w:t>Vježbaj množenje i dijeljenje 10 minuta. Pokušaj preskakati vijaču i izgovarati matematičke pjesmice usput, kako nam je pokazivala učiteljica Sanjuška.</w:t>
      </w:r>
      <w:bookmarkStart w:id="0" w:name="_GoBack"/>
      <w:bookmarkEnd w:id="0"/>
    </w:p>
    <w:sectPr w:rsidR="00B8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E"/>
    <w:rsid w:val="004627B2"/>
    <w:rsid w:val="00B83E40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4211"/>
  <w15:chartTrackingRefBased/>
  <w15:docId w15:val="{D3FB162E-F7DB-4D64-B8B4-C86D474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2020-04-21T17:37:00Z</dcterms:created>
  <dcterms:modified xsi:type="dcterms:W3CDTF">2020-04-21T17:40:00Z</dcterms:modified>
</cp:coreProperties>
</file>