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F" w:rsidRDefault="00465A85">
      <w:r>
        <w:t xml:space="preserve">Vježbaj uz sportaše na Trećem. </w:t>
      </w:r>
    </w:p>
    <w:p w:rsidR="00465A85" w:rsidRDefault="00465A85">
      <w:r>
        <w:t>Doznaj od bake i djeda ili od mame i tate koje igre su nekada djeca voljela i kako su se igrali vani. Zamoli ih da te nauče neku igru. Kad se vratimo u školu, ti ćeš naučiti nas.</w:t>
      </w:r>
      <w:bookmarkStart w:id="0" w:name="_GoBack"/>
      <w:bookmarkEnd w:id="0"/>
    </w:p>
    <w:sectPr w:rsidR="0046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92"/>
    <w:rsid w:val="00041F92"/>
    <w:rsid w:val="00465A85"/>
    <w:rsid w:val="00A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802B"/>
  <w15:chartTrackingRefBased/>
  <w15:docId w15:val="{EF35F9FA-092A-422E-9AF1-99A8F8F7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2020-05-19T19:23:00Z</dcterms:created>
  <dcterms:modified xsi:type="dcterms:W3CDTF">2020-05-19T19:30:00Z</dcterms:modified>
</cp:coreProperties>
</file>